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2A79E1" w:rsidRPr="007B235B" w:rsidRDefault="00E53417" w:rsidP="00637298">
      <w:pPr>
        <w:autoSpaceDE w:val="0"/>
        <w:autoSpaceDN w:val="0"/>
        <w:adjustRightInd w:val="0"/>
        <w:spacing w:after="10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A824B8">
        <w:rPr>
          <w:b/>
          <w:sz w:val="26"/>
          <w:szCs w:val="26"/>
        </w:rPr>
        <w:t>разработку</w:t>
      </w:r>
      <w:r w:rsidR="00A824B8" w:rsidRPr="00A824B8">
        <w:rPr>
          <w:b/>
          <w:sz w:val="26"/>
          <w:szCs w:val="26"/>
        </w:rPr>
        <w:t xml:space="preserve"> документации</w:t>
      </w:r>
      <w:r w:rsidR="00A824B8">
        <w:rPr>
          <w:b/>
          <w:sz w:val="26"/>
          <w:szCs w:val="26"/>
        </w:rPr>
        <w:t xml:space="preserve"> по техническому перевооружению</w:t>
      </w:r>
      <w:r w:rsidR="00A824B8" w:rsidRPr="00A824B8">
        <w:rPr>
          <w:b/>
          <w:sz w:val="26"/>
          <w:szCs w:val="26"/>
        </w:rPr>
        <w:t xml:space="preserve"> освещения в кольцевом пространстве между стенкой </w:t>
      </w:r>
      <w:r w:rsidR="00A824B8">
        <w:rPr>
          <w:b/>
          <w:sz w:val="26"/>
          <w:szCs w:val="26"/>
        </w:rPr>
        <w:t xml:space="preserve">                     </w:t>
      </w:r>
      <w:r w:rsidR="00A824B8" w:rsidRPr="00A824B8">
        <w:rPr>
          <w:b/>
          <w:sz w:val="26"/>
          <w:szCs w:val="26"/>
        </w:rPr>
        <w:t xml:space="preserve">резервуара и казематными армокаменными конструкциями РВС-920 №№ 1 </w:t>
      </w:r>
      <w:r w:rsidR="00A824B8">
        <w:rPr>
          <w:b/>
          <w:sz w:val="26"/>
          <w:szCs w:val="26"/>
        </w:rPr>
        <w:t xml:space="preserve">                                    </w:t>
      </w:r>
      <w:proofErr w:type="gramStart"/>
      <w:r w:rsidR="00A824B8">
        <w:rPr>
          <w:b/>
          <w:sz w:val="26"/>
          <w:szCs w:val="26"/>
        </w:rPr>
        <w:t xml:space="preserve">   </w:t>
      </w:r>
      <w:r w:rsidR="00A824B8" w:rsidRPr="00A824B8">
        <w:rPr>
          <w:b/>
          <w:sz w:val="26"/>
          <w:szCs w:val="26"/>
        </w:rPr>
        <w:t>(</w:t>
      </w:r>
      <w:proofErr w:type="gramEnd"/>
      <w:r w:rsidR="00A824B8" w:rsidRPr="00A824B8">
        <w:rPr>
          <w:b/>
          <w:sz w:val="26"/>
          <w:szCs w:val="26"/>
        </w:rPr>
        <w:t>инв. № 000000019), 2 (инв. № 000000018), 3 (инв. № 000000020), 4 (инв. № 000000017)</w:t>
      </w:r>
      <w:r w:rsidR="00637298">
        <w:rPr>
          <w:b/>
          <w:sz w:val="26"/>
          <w:szCs w:val="26"/>
        </w:rPr>
        <w:t xml:space="preserve">, </w:t>
      </w:r>
      <w:r w:rsidR="00AF2840" w:rsidRPr="007B235B">
        <w:rPr>
          <w:b/>
          <w:sz w:val="26"/>
          <w:szCs w:val="26"/>
        </w:rPr>
        <w:t>лот № АТК-</w:t>
      </w:r>
      <w:r w:rsidR="00A824B8">
        <w:rPr>
          <w:b/>
          <w:sz w:val="26"/>
          <w:szCs w:val="26"/>
        </w:rPr>
        <w:t>17</w:t>
      </w:r>
      <w:r w:rsidR="007B235B" w:rsidRPr="007B235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637298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A824B8" w:rsidRPr="00A824B8">
        <w:rPr>
          <w:bCs/>
        </w:rPr>
        <w:t>Разработка документации</w:t>
      </w:r>
      <w:r w:rsidR="00710A6E">
        <w:rPr>
          <w:bCs/>
        </w:rPr>
        <w:t xml:space="preserve"> по техническому перевооружению</w:t>
      </w:r>
      <w:r w:rsidR="00A824B8" w:rsidRPr="00A824B8">
        <w:rPr>
          <w:bCs/>
        </w:rPr>
        <w:t xml:space="preserve"> освещения в кольцевом пространстве между стенкой резервуара и казематными армокаменными конструкциями РВС-920 №№ 1 (инв. № 000000019), 2 (инв. № 000000018), 3 (инв. № 000000020), 4 (инв. № 000000017)</w:t>
      </w:r>
      <w:r w:rsidR="007A5A4C" w:rsidRPr="007B235B">
        <w:t>,</w:t>
      </w:r>
      <w:r w:rsidR="00637298">
        <w:t xml:space="preserve"> </w:t>
      </w:r>
      <w:r w:rsidR="00710A6E">
        <w:t>ЗАО «</w:t>
      </w:r>
      <w:r w:rsidR="007A5A4C" w:rsidRPr="007B235B">
        <w:t>Авиационно</w:t>
      </w:r>
      <w:r w:rsidR="00710A6E">
        <w:t>-топливная компания»,</w:t>
      </w:r>
      <w:r w:rsidR="00A824B8">
        <w:t xml:space="preserve"> лот АТК-17</w:t>
      </w:r>
      <w:r w:rsidR="007A5A4C" w:rsidRPr="007B235B">
        <w:t>/16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E23180">
        <w:rPr>
          <w:b/>
          <w:bCs/>
        </w:rPr>
        <w:t>16</w:t>
      </w:r>
      <w:r w:rsidRPr="00FC5A91">
        <w:rPr>
          <w:b/>
          <w:bCs/>
        </w:rPr>
        <w:t>.</w:t>
      </w:r>
      <w:r w:rsidR="00C41A47">
        <w:rPr>
          <w:b/>
          <w:bCs/>
        </w:rPr>
        <w:t>11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BE5556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E23180">
        <w:rPr>
          <w:b/>
          <w:bCs/>
        </w:rPr>
        <w:t>01.12</w:t>
      </w:r>
      <w:r w:rsidR="00C41A47" w:rsidRPr="00C41A47">
        <w:rPr>
          <w:b/>
          <w:bCs/>
        </w:rPr>
        <w:t>.2016</w:t>
      </w:r>
      <w:proofErr w:type="gramEnd"/>
      <w:r w:rsidR="00C41A47" w:rsidRPr="00C41A47">
        <w:rPr>
          <w:b/>
          <w:bCs/>
        </w:rPr>
        <w:t xml:space="preserve"> г.</w:t>
      </w:r>
      <w:r w:rsidR="00BE5556">
        <w:rPr>
          <w:b/>
          <w:bCs/>
        </w:rPr>
        <w:t>, продлено до 19.12.2016г.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</w:t>
      </w:r>
      <w:bookmarkStart w:id="0" w:name="_GoBack"/>
      <w:bookmarkEnd w:id="0"/>
      <w:r w:rsidRPr="00FC5A91">
        <w:t>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710A6E">
        <w:t xml:space="preserve">Задание на проектирование 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6103C8" w:rsidRDefault="006103C8" w:rsidP="00B77A67">
      <w:pPr>
        <w:numPr>
          <w:ilvl w:val="0"/>
          <w:numId w:val="12"/>
        </w:numPr>
        <w:ind w:left="1418" w:hanging="567"/>
        <w:jc w:val="both"/>
      </w:pPr>
      <w:r>
        <w:t>Подтверждающие документы (</w:t>
      </w:r>
      <w:r w:rsidR="009566D9" w:rsidRPr="009566D9">
        <w:t xml:space="preserve">пункт </w:t>
      </w:r>
      <w:r w:rsidR="00B77A67">
        <w:t>7, 19</w:t>
      </w:r>
      <w:r>
        <w:t xml:space="preserve"> </w:t>
      </w:r>
      <w:r w:rsidR="00B77A67">
        <w:t xml:space="preserve">задания на проектирование </w:t>
      </w:r>
      <w:r w:rsidR="009566D9">
        <w:t>–</w:t>
      </w:r>
      <w:r w:rsidRPr="004974C9">
        <w:t>Приложение № 4</w:t>
      </w:r>
      <w:r>
        <w:t>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5E1D81">
        <w:t xml:space="preserve">Форма </w:t>
      </w:r>
      <w:r>
        <w:t xml:space="preserve">для подтверждения опыта </w:t>
      </w:r>
      <w:r w:rsidR="00A52B31">
        <w:t>оказания</w:t>
      </w:r>
      <w:r>
        <w:t xml:space="preserve"> аналогичных </w:t>
      </w:r>
      <w:r w:rsidR="00A52B31">
        <w:t>услуг</w:t>
      </w:r>
      <w:r>
        <w:t xml:space="preserve"> (Приложение</w:t>
      </w:r>
      <w:r w:rsidR="00A52B31">
        <w:t xml:space="preserve"> </w:t>
      </w:r>
      <w:r>
        <w:t>№ 5)</w:t>
      </w:r>
      <w:r w:rsidR="00051129">
        <w:t>;</w:t>
      </w:r>
    </w:p>
    <w:p w:rsidR="00051129" w:rsidRDefault="00051129" w:rsidP="00051129">
      <w:pPr>
        <w:numPr>
          <w:ilvl w:val="0"/>
          <w:numId w:val="12"/>
        </w:numPr>
        <w:tabs>
          <w:tab w:val="left" w:pos="993"/>
        </w:tabs>
        <w:ind w:left="851" w:firstLine="0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</w:p>
    <w:p w:rsidR="00C41A47" w:rsidRDefault="00C41A47" w:rsidP="00C41A47">
      <w:pPr>
        <w:numPr>
          <w:ilvl w:val="0"/>
          <w:numId w:val="12"/>
        </w:numPr>
        <w:tabs>
          <w:tab w:val="left" w:pos="993"/>
        </w:tabs>
        <w:ind w:left="1418" w:hanging="567"/>
        <w:jc w:val="both"/>
      </w:pPr>
      <w:r>
        <w:t>Г</w:t>
      </w:r>
      <w:r w:rsidRPr="00C41A47">
        <w:t>арантийно</w:t>
      </w:r>
      <w:r>
        <w:t>е письмо</w:t>
      </w:r>
      <w:r w:rsidRPr="00C41A47">
        <w:t xml:space="preserve"> о конфиденциальности, относительно проектной документации, полученной во время участия в тендерных процедурах</w:t>
      </w:r>
      <w:r>
        <w:t>;</w:t>
      </w:r>
    </w:p>
    <w:p w:rsidR="00AF2840" w:rsidRDefault="00AF2840" w:rsidP="003C6AC8">
      <w:pPr>
        <w:numPr>
          <w:ilvl w:val="0"/>
          <w:numId w:val="12"/>
        </w:numPr>
        <w:ind w:left="1418" w:hanging="567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FB40C3" w:rsidRDefault="003205C9" w:rsidP="004A2CA8">
      <w:pPr>
        <w:numPr>
          <w:ilvl w:val="0"/>
          <w:numId w:val="12"/>
        </w:numPr>
        <w:ind w:left="1418" w:hanging="567"/>
        <w:jc w:val="both"/>
      </w:pPr>
      <w:r>
        <w:t xml:space="preserve">Документ </w:t>
      </w:r>
      <w:r w:rsidR="004A2CA8">
        <w:t>о прохождении процедуры аккредитации в</w:t>
      </w:r>
      <w:r>
        <w:t xml:space="preserve"> ОАО «</w:t>
      </w:r>
      <w:proofErr w:type="spellStart"/>
      <w:proofErr w:type="gramStart"/>
      <w:r>
        <w:t>НК</w:t>
      </w:r>
      <w:r w:rsidR="00FB40C3">
        <w:t>«</w:t>
      </w:r>
      <w:proofErr w:type="gramEnd"/>
      <w:r w:rsidR="00FB40C3">
        <w:t>Роснефть</w:t>
      </w:r>
      <w:proofErr w:type="spellEnd"/>
      <w:r w:rsidR="00FB40C3">
        <w:t>», ООО «РН-</w:t>
      </w:r>
      <w:proofErr w:type="spellStart"/>
      <w:r w:rsidR="00FB40C3">
        <w:t>Аэро</w:t>
      </w:r>
      <w:proofErr w:type="spellEnd"/>
      <w:r w:rsidR="00FB40C3">
        <w:t>»</w:t>
      </w:r>
      <w:r w:rsidR="004A2CA8">
        <w:t>, ГК «Внуково»</w:t>
      </w:r>
      <w:r w:rsidR="00FB40C3">
        <w:t xml:space="preserve"> (при наличии)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7E51C2">
      <w:pPr>
        <w:tabs>
          <w:tab w:val="left" w:pos="1418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 w:rsidR="00051129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 w:rsidR="00051129"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051129">
        <w:t xml:space="preserve">постановке на учет </w:t>
      </w:r>
      <w:r w:rsidR="009330B9">
        <w:t>в</w:t>
      </w:r>
      <w:r w:rsidR="00733F62">
        <w:t xml:space="preserve"> налоговом органе </w:t>
      </w:r>
      <w:r w:rsidR="0040065F" w:rsidRPr="00361083">
        <w:t>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051129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</w:t>
      </w:r>
      <w:r w:rsidR="009834DE">
        <w:t xml:space="preserve">отчет </w:t>
      </w:r>
      <w:r w:rsidR="00051129">
        <w:t xml:space="preserve">  о    прибылях   и   убытках) </w:t>
      </w:r>
      <w:r w:rsidR="009834DE">
        <w:t>за</w:t>
      </w:r>
    </w:p>
    <w:p w:rsidR="009834DE" w:rsidRDefault="00051129" w:rsidP="00051129">
      <w:pPr>
        <w:jc w:val="both"/>
      </w:pPr>
      <w:r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051129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</w:t>
      </w:r>
      <w:r w:rsidR="00051129">
        <w:t>ргана, в случае если контрагент</w:t>
      </w:r>
      <w:r w:rsidR="009834DE">
        <w:t xml:space="preserve">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EC79CA" w:rsidP="005B4A02">
            <w:pPr>
              <w:jc w:val="center"/>
            </w:pPr>
            <w:r>
              <w:t>50</w:t>
            </w:r>
          </w:p>
        </w:tc>
      </w:tr>
      <w:tr w:rsidR="00EC79CA" w:rsidRPr="00361083" w:rsidTr="00396526">
        <w:trPr>
          <w:trHeight w:val="191"/>
        </w:trPr>
        <w:tc>
          <w:tcPr>
            <w:tcW w:w="559" w:type="dxa"/>
            <w:vAlign w:val="center"/>
          </w:tcPr>
          <w:p w:rsidR="00EC79CA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0" w:type="dxa"/>
          </w:tcPr>
          <w:p w:rsidR="00EC79CA" w:rsidRDefault="00B77A67" w:rsidP="00B77A67">
            <w:pPr>
              <w:jc w:val="both"/>
            </w:pPr>
            <w:r>
              <w:t xml:space="preserve">Опыт выполнения аналогичных работ </w:t>
            </w:r>
            <w:r w:rsidR="00EC79CA">
              <w:t>за последние 5 лет</w:t>
            </w:r>
          </w:p>
        </w:tc>
        <w:tc>
          <w:tcPr>
            <w:tcW w:w="3085" w:type="dxa"/>
          </w:tcPr>
          <w:p w:rsidR="00EC79CA" w:rsidRDefault="00EC79CA" w:rsidP="00CB00A6">
            <w:pPr>
              <w:jc w:val="center"/>
            </w:pPr>
            <w:r>
              <w:t>30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70" w:type="dxa"/>
          </w:tcPr>
          <w:p w:rsidR="00CB00A6" w:rsidRDefault="00EC79CA" w:rsidP="00434C5C">
            <w:pPr>
              <w:jc w:val="both"/>
            </w:pPr>
            <w:r>
              <w:t xml:space="preserve">Сроки </w:t>
            </w:r>
            <w:r w:rsidR="00434C5C">
              <w:t>выполнения работ</w:t>
            </w:r>
          </w:p>
        </w:tc>
        <w:tc>
          <w:tcPr>
            <w:tcW w:w="3085" w:type="dxa"/>
          </w:tcPr>
          <w:p w:rsidR="00CB00A6" w:rsidRDefault="00A824B8" w:rsidP="00CB00A6">
            <w:pPr>
              <w:jc w:val="center"/>
            </w:pPr>
            <w:r>
              <w:t>2</w:t>
            </w:r>
            <w:r w:rsidR="00EC79CA">
              <w:t>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4A2CA8" w:rsidRPr="004A2CA8" w:rsidRDefault="004A2CA8" w:rsidP="004A2C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lastRenderedPageBreak/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 w:rsidR="00B54A01"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4A2CA8" w:rsidP="004A2CA8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E23180">
        <w:rPr>
          <w:bCs/>
        </w:rPr>
        <w:t>05.12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Pr="00361083">
        <w:rPr>
          <w:b/>
          <w:bCs/>
        </w:rPr>
        <w:t>1 –</w:t>
      </w:r>
      <w:r w:rsidR="006103C8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="007B235B">
        <w:rPr>
          <w:b/>
          <w:bCs/>
        </w:rPr>
        <w:t xml:space="preserve"> </w:t>
      </w:r>
      <w:r w:rsidR="00B77A67">
        <w:rPr>
          <w:b/>
          <w:bCs/>
        </w:rPr>
        <w:t>–</w:t>
      </w:r>
      <w:r w:rsidR="007B235B">
        <w:rPr>
          <w:b/>
          <w:bCs/>
        </w:rPr>
        <w:t xml:space="preserve"> </w:t>
      </w:r>
      <w:r w:rsidR="00B77A67">
        <w:rPr>
          <w:b/>
          <w:bCs/>
        </w:rPr>
        <w:t>Задание на проектирование</w:t>
      </w:r>
      <w:r w:rsidR="00CB00A6">
        <w:rPr>
          <w:b/>
          <w:bCs/>
        </w:rPr>
        <w:t>;</w:t>
      </w:r>
    </w:p>
    <w:p w:rsidR="00CB00A6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="00B77A67">
        <w:rPr>
          <w:b/>
          <w:bCs/>
        </w:rPr>
        <w:t xml:space="preserve">выполнения </w:t>
      </w:r>
      <w:r w:rsidRPr="00CB00A6">
        <w:rPr>
          <w:b/>
          <w:bCs/>
        </w:rPr>
        <w:t>аналогичных</w:t>
      </w:r>
      <w:r w:rsidR="00A52B31">
        <w:rPr>
          <w:b/>
          <w:bCs/>
        </w:rPr>
        <w:t xml:space="preserve"> </w:t>
      </w:r>
      <w:r w:rsidR="00B77A67">
        <w:rPr>
          <w:b/>
          <w:bCs/>
        </w:rPr>
        <w:t>работ</w:t>
      </w:r>
      <w:r w:rsidR="00051129">
        <w:rPr>
          <w:b/>
          <w:bCs/>
        </w:rPr>
        <w:t>;</w:t>
      </w:r>
    </w:p>
    <w:p w:rsidR="00051129" w:rsidRPr="00051129" w:rsidRDefault="00051129" w:rsidP="00B0541F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051129" w:rsidRPr="00051129" w:rsidRDefault="00051129" w:rsidP="00B0541F">
      <w:pPr>
        <w:spacing w:line="360" w:lineRule="auto"/>
        <w:jc w:val="both"/>
        <w:rPr>
          <w:b/>
          <w:bCs/>
        </w:rPr>
      </w:pPr>
      <w:r w:rsidRPr="00051129">
        <w:rPr>
          <w:b/>
        </w:rPr>
        <w:t>Приложение №</w:t>
      </w:r>
      <w:r w:rsidR="007B235B">
        <w:rPr>
          <w:b/>
        </w:rPr>
        <w:t xml:space="preserve"> </w:t>
      </w:r>
      <w:r w:rsidRPr="00051129">
        <w:rPr>
          <w:b/>
        </w:rPr>
        <w:t xml:space="preserve">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.</w:t>
      </w: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40065F"/>
    <w:rsid w:val="0040274B"/>
    <w:rsid w:val="004038E4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10A6E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5556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23180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B40C3"/>
    <w:rsid w:val="00FC5A91"/>
    <w:rsid w:val="00FD014D"/>
    <w:rsid w:val="00FD1EEE"/>
    <w:rsid w:val="00FD5BBE"/>
    <w:rsid w:val="00FE0617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137C0-D6D8-4E58-BA3F-373D0D88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156</cp:revision>
  <cp:lastPrinted>2016-04-14T08:35:00Z</cp:lastPrinted>
  <dcterms:created xsi:type="dcterms:W3CDTF">2012-09-28T07:42:00Z</dcterms:created>
  <dcterms:modified xsi:type="dcterms:W3CDTF">2016-12-05T12:40:00Z</dcterms:modified>
</cp:coreProperties>
</file>